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25" w:rsidRDefault="007D1B25" w:rsidP="007D1B25">
      <w:pPr>
        <w:pStyle w:val="a3"/>
        <w:jc w:val="center"/>
        <w:rPr>
          <w:b/>
          <w:color w:val="000000"/>
          <w:sz w:val="26"/>
          <w:szCs w:val="26"/>
          <w:lang w:val="uk-UA"/>
        </w:rPr>
      </w:pPr>
      <w:r w:rsidRPr="007D1B25">
        <w:rPr>
          <w:b/>
          <w:color w:val="000000"/>
          <w:sz w:val="26"/>
          <w:szCs w:val="26"/>
          <w:lang w:val="uk-UA"/>
        </w:rPr>
        <w:t>Коротка інформаційна довідка про Укргідроенерго</w:t>
      </w:r>
    </w:p>
    <w:p w:rsidR="00FF3985" w:rsidRPr="00E729CF" w:rsidRDefault="00FF3985" w:rsidP="00FF398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E729CF">
        <w:rPr>
          <w:b/>
          <w:color w:val="000000"/>
          <w:sz w:val="26"/>
          <w:szCs w:val="26"/>
          <w:lang w:val="uk-UA"/>
        </w:rPr>
        <w:t>ПрАТ «Укргідроенерго»</w:t>
      </w:r>
      <w:r w:rsidRPr="00E729CF">
        <w:rPr>
          <w:color w:val="000000"/>
          <w:sz w:val="26"/>
          <w:szCs w:val="26"/>
          <w:lang w:val="uk-UA"/>
        </w:rPr>
        <w:t xml:space="preserve"> - найбільша </w:t>
      </w:r>
      <w:proofErr w:type="spellStart"/>
      <w:r w:rsidRPr="00E729CF">
        <w:rPr>
          <w:color w:val="000000"/>
          <w:sz w:val="26"/>
          <w:szCs w:val="26"/>
          <w:lang w:val="uk-UA"/>
        </w:rPr>
        <w:t>гідрогенеруюча</w:t>
      </w:r>
      <w:proofErr w:type="spellEnd"/>
      <w:r w:rsidRPr="00E729CF">
        <w:rPr>
          <w:color w:val="000000"/>
          <w:sz w:val="26"/>
          <w:szCs w:val="26"/>
          <w:lang w:val="uk-UA"/>
        </w:rPr>
        <w:t xml:space="preserve"> компанія в Україні, що включена до переліку 15 підприємств державного сектору економіки, сумарні активи яких становлять 70% від загального показника у держсекторі. </w:t>
      </w:r>
    </w:p>
    <w:p w:rsidR="00FF3985" w:rsidRPr="00E729CF" w:rsidRDefault="00FF3985" w:rsidP="00FF398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E729CF">
        <w:rPr>
          <w:color w:val="1D2129"/>
          <w:sz w:val="26"/>
          <w:szCs w:val="26"/>
          <w:lang w:val="uk-UA"/>
        </w:rPr>
        <w:t xml:space="preserve">До складу компанії входять десять станцій на річках Дніпро та Дністер: Київська ГЕС та Київська ГАЕС, Канівська ГЕС, Кременчуцька ГЕС, Середньодніпровська ГЕС, Дніпровська ГЕС-1 та Дніпровська ГЕС-2, Каховська ГЕС, Дністровська ГЕС та Дністровська ГАЕС. </w:t>
      </w:r>
      <w:r w:rsidRPr="00E729CF">
        <w:rPr>
          <w:color w:val="000000"/>
          <w:sz w:val="26"/>
          <w:szCs w:val="26"/>
          <w:lang w:val="uk-UA"/>
        </w:rPr>
        <w:t>Канівська ГАЕС та Каховська ГЕС-2 в процесі підготовки до будівництва.</w:t>
      </w:r>
    </w:p>
    <w:p w:rsidR="00FF3985" w:rsidRPr="00E729CF" w:rsidRDefault="00FF3985" w:rsidP="00FF398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E729CF">
        <w:rPr>
          <w:color w:val="000000"/>
          <w:sz w:val="26"/>
          <w:szCs w:val="26"/>
          <w:lang w:val="uk-UA"/>
        </w:rPr>
        <w:t>Сумарна встановлена потужність гідроелектростанцій</w:t>
      </w:r>
      <w:r>
        <w:rPr>
          <w:color w:val="000000"/>
          <w:sz w:val="26"/>
          <w:szCs w:val="26"/>
          <w:lang w:val="uk-UA"/>
        </w:rPr>
        <w:t xml:space="preserve"> на </w:t>
      </w:r>
      <w:r w:rsidR="00647FDE">
        <w:rPr>
          <w:color w:val="000000"/>
          <w:sz w:val="26"/>
          <w:szCs w:val="26"/>
          <w:lang w:val="uk-UA"/>
        </w:rPr>
        <w:t>кінець грудня</w:t>
      </w:r>
      <w:r>
        <w:rPr>
          <w:color w:val="000000"/>
          <w:sz w:val="26"/>
          <w:szCs w:val="26"/>
          <w:lang w:val="uk-UA"/>
        </w:rPr>
        <w:t xml:space="preserve"> 2019 року</w:t>
      </w:r>
      <w:r w:rsidRPr="00E729CF">
        <w:rPr>
          <w:color w:val="000000"/>
          <w:sz w:val="26"/>
          <w:szCs w:val="26"/>
          <w:lang w:val="uk-UA"/>
        </w:rPr>
        <w:t xml:space="preserve"> становить 584</w:t>
      </w:r>
      <w:r w:rsidR="009A6866">
        <w:rPr>
          <w:color w:val="000000"/>
          <w:sz w:val="26"/>
          <w:szCs w:val="26"/>
          <w:lang w:val="uk-UA"/>
        </w:rPr>
        <w:t>4,2</w:t>
      </w:r>
      <w:bookmarkStart w:id="0" w:name="_GoBack"/>
      <w:bookmarkEnd w:id="0"/>
      <w:r w:rsidR="00647FDE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E729CF">
        <w:rPr>
          <w:color w:val="000000"/>
          <w:sz w:val="26"/>
          <w:szCs w:val="26"/>
          <w:lang w:val="uk-UA"/>
        </w:rPr>
        <w:t>МВт</w:t>
      </w:r>
      <w:proofErr w:type="spellEnd"/>
      <w:r w:rsidRPr="00E729CF">
        <w:rPr>
          <w:color w:val="000000"/>
          <w:sz w:val="26"/>
          <w:szCs w:val="26"/>
          <w:lang w:val="uk-UA"/>
        </w:rPr>
        <w:t>. Загальна кількість агрегатів</w:t>
      </w:r>
      <w:r w:rsidR="00647FDE">
        <w:rPr>
          <w:color w:val="000000"/>
          <w:sz w:val="26"/>
          <w:szCs w:val="26"/>
          <w:lang w:val="uk-UA"/>
        </w:rPr>
        <w:t xml:space="preserve"> на станціях товариства складає 103 одиниці</w:t>
      </w:r>
      <w:r w:rsidRPr="00E729CF">
        <w:rPr>
          <w:color w:val="000000"/>
          <w:sz w:val="26"/>
          <w:szCs w:val="26"/>
          <w:lang w:val="uk-UA"/>
        </w:rPr>
        <w:t>. 100% акцій товариства належить державі.</w:t>
      </w:r>
    </w:p>
    <w:p w:rsidR="00647FDE" w:rsidRPr="00E729CF" w:rsidRDefault="00647FDE" w:rsidP="00647FDE">
      <w:pPr>
        <w:pStyle w:val="a3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Укргідроенерго прагне відповідати найбільшим стандартам світової енергетики. Оновлення обладнання і технологій – один із головних процесів, якому Товариство надає пріоритетне значення. Починаючи з 1996 року, компанія за власні та кредитні кошти Світового банку, ЄБРР та ЄІБ успішно реалізує </w:t>
      </w:r>
      <w:proofErr w:type="spellStart"/>
      <w:r>
        <w:rPr>
          <w:color w:val="000000"/>
          <w:sz w:val="26"/>
          <w:szCs w:val="26"/>
          <w:lang w:val="uk-UA"/>
        </w:rPr>
        <w:t>Проєкт</w:t>
      </w:r>
      <w:proofErr w:type="spellEnd"/>
      <w:r>
        <w:rPr>
          <w:color w:val="000000"/>
          <w:sz w:val="26"/>
          <w:szCs w:val="26"/>
          <w:lang w:val="uk-UA"/>
        </w:rPr>
        <w:t xml:space="preserve"> реабілітації гідроелектростанцій.</w:t>
      </w:r>
    </w:p>
    <w:p w:rsidR="00FF3985" w:rsidRPr="00E729CF" w:rsidRDefault="00FF3985" w:rsidP="00FF398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E729CF">
        <w:rPr>
          <w:color w:val="000000"/>
          <w:sz w:val="26"/>
          <w:szCs w:val="26"/>
          <w:lang w:val="uk-UA"/>
        </w:rPr>
        <w:t>Стратегічною метою компанії є забезпечення енергосистеми Укр</w:t>
      </w:r>
      <w:r>
        <w:rPr>
          <w:color w:val="000000"/>
          <w:sz w:val="26"/>
          <w:szCs w:val="26"/>
          <w:lang w:val="uk-UA"/>
        </w:rPr>
        <w:t>а</w:t>
      </w:r>
      <w:r w:rsidRPr="00E729CF">
        <w:rPr>
          <w:color w:val="000000"/>
          <w:sz w:val="26"/>
          <w:szCs w:val="26"/>
          <w:lang w:val="uk-UA"/>
        </w:rPr>
        <w:t>їни електро</w:t>
      </w:r>
      <w:r>
        <w:rPr>
          <w:color w:val="000000"/>
          <w:sz w:val="26"/>
          <w:szCs w:val="26"/>
          <w:lang w:val="uk-UA"/>
        </w:rPr>
        <w:t>енергією та резервом потужності</w:t>
      </w:r>
      <w:r w:rsidRPr="00E729CF">
        <w:rPr>
          <w:color w:val="000000"/>
          <w:sz w:val="26"/>
          <w:szCs w:val="26"/>
          <w:lang w:val="uk-UA"/>
        </w:rPr>
        <w:t>, завдяки гідроресурсам річок Дніпро і Дністер. Важливим</w:t>
      </w:r>
      <w:r w:rsidR="00647FDE">
        <w:rPr>
          <w:color w:val="000000"/>
          <w:sz w:val="26"/>
          <w:szCs w:val="26"/>
          <w:lang w:val="uk-UA"/>
        </w:rPr>
        <w:t>и</w:t>
      </w:r>
      <w:r w:rsidRPr="00E729CF">
        <w:rPr>
          <w:color w:val="000000"/>
          <w:sz w:val="26"/>
          <w:szCs w:val="26"/>
          <w:lang w:val="uk-UA"/>
        </w:rPr>
        <w:t xml:space="preserve"> стратегічними </w:t>
      </w:r>
      <w:proofErr w:type="spellStart"/>
      <w:r w:rsidR="00647FDE">
        <w:rPr>
          <w:color w:val="000000"/>
          <w:sz w:val="26"/>
          <w:szCs w:val="26"/>
          <w:lang w:val="uk-UA"/>
        </w:rPr>
        <w:t>проєктами</w:t>
      </w:r>
      <w:proofErr w:type="spellEnd"/>
      <w:r w:rsidR="00647FDE">
        <w:rPr>
          <w:color w:val="000000"/>
          <w:sz w:val="26"/>
          <w:szCs w:val="26"/>
          <w:lang w:val="uk-UA"/>
        </w:rPr>
        <w:t xml:space="preserve">  на найближчі роки</w:t>
      </w:r>
      <w:r w:rsidRPr="00E729CF">
        <w:rPr>
          <w:color w:val="000000"/>
          <w:sz w:val="26"/>
          <w:szCs w:val="26"/>
          <w:lang w:val="uk-UA"/>
        </w:rPr>
        <w:t xml:space="preserve"> є продовження будівництва Дністровської ГАЕС, будівництво Канівської ГАЕС та Каховської ГЕС-2, а також </w:t>
      </w:r>
      <w:r w:rsidR="00647FDE">
        <w:rPr>
          <w:color w:val="000000"/>
          <w:sz w:val="26"/>
          <w:szCs w:val="26"/>
          <w:lang w:val="uk-UA"/>
        </w:rPr>
        <w:t xml:space="preserve">продовження </w:t>
      </w:r>
      <w:r w:rsidRPr="00E729CF">
        <w:rPr>
          <w:color w:val="000000"/>
          <w:sz w:val="26"/>
          <w:szCs w:val="26"/>
          <w:lang w:val="uk-UA"/>
        </w:rPr>
        <w:t>реконструкці</w:t>
      </w:r>
      <w:r w:rsidR="00647FDE">
        <w:rPr>
          <w:color w:val="000000"/>
          <w:sz w:val="26"/>
          <w:szCs w:val="26"/>
          <w:lang w:val="uk-UA"/>
        </w:rPr>
        <w:t>ї</w:t>
      </w:r>
      <w:r w:rsidRPr="00E729CF">
        <w:rPr>
          <w:color w:val="000000"/>
          <w:sz w:val="26"/>
          <w:szCs w:val="26"/>
          <w:lang w:val="uk-UA"/>
        </w:rPr>
        <w:t xml:space="preserve"> ГЕС Дні</w:t>
      </w:r>
      <w:r w:rsidR="00647FDE">
        <w:rPr>
          <w:color w:val="000000"/>
          <w:sz w:val="26"/>
          <w:szCs w:val="26"/>
          <w:lang w:val="uk-UA"/>
        </w:rPr>
        <w:t>провського</w:t>
      </w:r>
      <w:r w:rsidRPr="00E729CF">
        <w:rPr>
          <w:color w:val="000000"/>
          <w:sz w:val="26"/>
          <w:szCs w:val="26"/>
          <w:lang w:val="uk-UA"/>
        </w:rPr>
        <w:t xml:space="preserve"> каскаду. Компанія підтримує національних виробників. У виробничому та будівельному процесах задіяні найбільші українські підрядні підприємства.</w:t>
      </w:r>
    </w:p>
    <w:p w:rsidR="00FF3985" w:rsidRDefault="00FF3985" w:rsidP="00FF398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E729CF">
        <w:rPr>
          <w:color w:val="000000"/>
          <w:sz w:val="26"/>
          <w:szCs w:val="26"/>
          <w:lang w:val="uk-UA"/>
        </w:rPr>
        <w:t xml:space="preserve">Аналіз фінансових показників Укргідроенерго  за останні роки підтверджує стабільний фінансовий стан і позитивну динаміку розвитку компанії. Чистий дохід Товариства </w:t>
      </w:r>
      <w:r w:rsidR="009A6866">
        <w:rPr>
          <w:color w:val="000000"/>
          <w:sz w:val="26"/>
          <w:szCs w:val="26"/>
          <w:lang w:val="uk-UA"/>
        </w:rPr>
        <w:t xml:space="preserve">за </w:t>
      </w:r>
      <w:r w:rsidRPr="00E729CF">
        <w:rPr>
          <w:color w:val="000000"/>
          <w:sz w:val="26"/>
          <w:szCs w:val="26"/>
          <w:lang w:val="uk-UA"/>
        </w:rPr>
        <w:t>2019 р</w:t>
      </w:r>
      <w:r w:rsidR="009A6866">
        <w:rPr>
          <w:color w:val="000000"/>
          <w:sz w:val="26"/>
          <w:szCs w:val="26"/>
          <w:lang w:val="uk-UA"/>
        </w:rPr>
        <w:t xml:space="preserve">ік </w:t>
      </w:r>
      <w:r w:rsidRPr="00E729CF">
        <w:rPr>
          <w:color w:val="000000"/>
          <w:sz w:val="26"/>
          <w:szCs w:val="26"/>
          <w:lang w:val="uk-UA"/>
        </w:rPr>
        <w:t xml:space="preserve">склав </w:t>
      </w:r>
      <w:r w:rsidR="009A6866" w:rsidRPr="009A6866">
        <w:rPr>
          <w:color w:val="000000"/>
          <w:sz w:val="26"/>
          <w:szCs w:val="26"/>
          <w:lang w:val="uk-UA"/>
        </w:rPr>
        <w:t>8 262,4</w:t>
      </w:r>
      <w:r w:rsidR="009A6866">
        <w:rPr>
          <w:color w:val="000000"/>
          <w:sz w:val="26"/>
          <w:szCs w:val="26"/>
          <w:lang w:val="uk-UA"/>
        </w:rPr>
        <w:t xml:space="preserve"> млн. грн</w:t>
      </w:r>
      <w:r w:rsidRPr="00E729CF">
        <w:rPr>
          <w:color w:val="000000"/>
          <w:sz w:val="26"/>
          <w:szCs w:val="26"/>
          <w:lang w:val="uk-UA"/>
        </w:rPr>
        <w:t xml:space="preserve">. Чистий </w:t>
      </w:r>
      <w:r w:rsidR="009A6866">
        <w:rPr>
          <w:color w:val="000000"/>
          <w:sz w:val="26"/>
          <w:szCs w:val="26"/>
          <w:lang w:val="uk-UA"/>
        </w:rPr>
        <w:t>прибуток</w:t>
      </w:r>
      <w:r w:rsidRPr="00E729CF">
        <w:rPr>
          <w:color w:val="000000"/>
          <w:sz w:val="26"/>
          <w:szCs w:val="26"/>
          <w:lang w:val="uk-UA"/>
        </w:rPr>
        <w:t xml:space="preserve"> – </w:t>
      </w:r>
      <w:r w:rsidR="009A6866" w:rsidRPr="009A6866">
        <w:rPr>
          <w:color w:val="000000"/>
          <w:sz w:val="26"/>
          <w:szCs w:val="26"/>
          <w:lang w:val="uk-UA"/>
        </w:rPr>
        <w:t>3 222,6</w:t>
      </w:r>
      <w:r w:rsidR="009A6866">
        <w:rPr>
          <w:color w:val="000000"/>
          <w:sz w:val="26"/>
          <w:szCs w:val="26"/>
          <w:lang w:val="uk-UA"/>
        </w:rPr>
        <w:t xml:space="preserve"> млн. грн</w:t>
      </w:r>
      <w:r w:rsidRPr="00E729CF">
        <w:rPr>
          <w:color w:val="000000"/>
          <w:sz w:val="26"/>
          <w:szCs w:val="26"/>
          <w:lang w:val="uk-UA"/>
        </w:rPr>
        <w:t xml:space="preserve">. Протягом багатьох років ПрАТ «Укргідроенерго» є сумлінним платником податків. За підсумками роботи 2019 року Товариство сплатило в повному обсязі свої зобов’язання до бюджетів усіх рівнів – </w:t>
      </w:r>
      <w:r w:rsidR="009A6866" w:rsidRPr="009A6866">
        <w:rPr>
          <w:color w:val="000000"/>
          <w:sz w:val="26"/>
          <w:szCs w:val="26"/>
          <w:lang w:val="uk-UA"/>
        </w:rPr>
        <w:t>3 228</w:t>
      </w:r>
      <w:r w:rsidRPr="00E729CF">
        <w:rPr>
          <w:color w:val="000000"/>
          <w:sz w:val="26"/>
          <w:szCs w:val="26"/>
          <w:lang w:val="uk-UA"/>
        </w:rPr>
        <w:t xml:space="preserve"> млн. грн. Варто відзначити, що Укргідроенерго увійшло до ТОП-10 державних підприємств за рівнем отриманого чистого прибутку, посівши 3-тю сходинку з показником найбільшого чистого прибутку за І півріччя 2019 року в 1,19 млрд грн.</w:t>
      </w:r>
    </w:p>
    <w:p w:rsidR="007F45D7" w:rsidRDefault="00647FDE" w:rsidP="00FF3985">
      <w:pPr>
        <w:pStyle w:val="a3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Крім того, у 2019 році компанію двічі було визнано </w:t>
      </w:r>
      <w:r w:rsidRPr="00647FDE">
        <w:rPr>
          <w:color w:val="000000"/>
          <w:sz w:val="26"/>
          <w:szCs w:val="26"/>
          <w:lang w:val="uk-UA"/>
        </w:rPr>
        <w:t>найкращи</w:t>
      </w:r>
      <w:r>
        <w:rPr>
          <w:color w:val="000000"/>
          <w:sz w:val="26"/>
          <w:szCs w:val="26"/>
          <w:lang w:val="uk-UA"/>
        </w:rPr>
        <w:t>м</w:t>
      </w:r>
      <w:r w:rsidRPr="00647FDE">
        <w:rPr>
          <w:color w:val="000000"/>
          <w:sz w:val="26"/>
          <w:szCs w:val="26"/>
          <w:lang w:val="uk-UA"/>
        </w:rPr>
        <w:t xml:space="preserve"> роботодавц</w:t>
      </w:r>
      <w:r>
        <w:rPr>
          <w:color w:val="000000"/>
          <w:sz w:val="26"/>
          <w:szCs w:val="26"/>
          <w:lang w:val="uk-UA"/>
        </w:rPr>
        <w:t xml:space="preserve">ем </w:t>
      </w:r>
      <w:r w:rsidRPr="00647FDE">
        <w:rPr>
          <w:color w:val="000000"/>
          <w:sz w:val="26"/>
          <w:szCs w:val="26"/>
          <w:lang w:val="uk-UA"/>
        </w:rPr>
        <w:t>року</w:t>
      </w:r>
      <w:r>
        <w:rPr>
          <w:color w:val="000000"/>
          <w:sz w:val="26"/>
          <w:szCs w:val="26"/>
          <w:lang w:val="uk-UA"/>
        </w:rPr>
        <w:t>:</w:t>
      </w:r>
      <w:r w:rsidRPr="00647FDE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Товариство увійшло у ТОП-20 </w:t>
      </w:r>
      <w:r w:rsidRPr="00647FDE">
        <w:rPr>
          <w:color w:val="000000"/>
          <w:sz w:val="26"/>
          <w:szCs w:val="26"/>
          <w:lang w:val="uk-UA"/>
        </w:rPr>
        <w:t xml:space="preserve">рейтингу </w:t>
      </w:r>
      <w:proofErr w:type="spellStart"/>
      <w:r w:rsidRPr="00647FDE">
        <w:rPr>
          <w:color w:val="000000"/>
          <w:sz w:val="26"/>
          <w:szCs w:val="26"/>
          <w:lang w:val="uk-UA"/>
        </w:rPr>
        <w:t>HReformation</w:t>
      </w:r>
      <w:proofErr w:type="spellEnd"/>
      <w:r w:rsidRPr="00647FDE">
        <w:rPr>
          <w:color w:val="000000"/>
          <w:sz w:val="26"/>
          <w:szCs w:val="26"/>
          <w:lang w:val="uk-UA"/>
        </w:rPr>
        <w:t>, що був сформований виданням "Бізнес"</w:t>
      </w:r>
      <w:r>
        <w:rPr>
          <w:color w:val="000000"/>
          <w:sz w:val="26"/>
          <w:szCs w:val="26"/>
          <w:lang w:val="uk-UA"/>
        </w:rPr>
        <w:t xml:space="preserve">, а також </w:t>
      </w:r>
      <w:r w:rsidR="0036641F">
        <w:rPr>
          <w:color w:val="000000"/>
          <w:sz w:val="26"/>
          <w:szCs w:val="26"/>
          <w:lang w:val="uk-UA"/>
        </w:rPr>
        <w:t xml:space="preserve">компанія </w:t>
      </w:r>
      <w:r>
        <w:rPr>
          <w:color w:val="000000"/>
          <w:sz w:val="26"/>
          <w:szCs w:val="26"/>
          <w:lang w:val="uk-UA"/>
        </w:rPr>
        <w:t>здобул</w:t>
      </w:r>
      <w:r w:rsidR="0036641F">
        <w:rPr>
          <w:color w:val="000000"/>
          <w:sz w:val="26"/>
          <w:szCs w:val="26"/>
          <w:lang w:val="uk-UA"/>
        </w:rPr>
        <w:t>а</w:t>
      </w:r>
      <w:r>
        <w:rPr>
          <w:color w:val="000000"/>
          <w:sz w:val="26"/>
          <w:szCs w:val="26"/>
          <w:lang w:val="uk-UA"/>
        </w:rPr>
        <w:t xml:space="preserve"> міжнародну премі</w:t>
      </w:r>
      <w:r w:rsidR="0036641F">
        <w:rPr>
          <w:color w:val="000000"/>
          <w:sz w:val="26"/>
          <w:szCs w:val="26"/>
          <w:lang w:val="uk-UA"/>
        </w:rPr>
        <w:t>ю</w:t>
      </w:r>
      <w:r>
        <w:rPr>
          <w:color w:val="000000"/>
          <w:sz w:val="26"/>
          <w:szCs w:val="26"/>
          <w:lang w:val="uk-UA"/>
        </w:rPr>
        <w:t xml:space="preserve"> </w:t>
      </w:r>
      <w:r w:rsidRPr="00647FDE">
        <w:rPr>
          <w:color w:val="000000"/>
          <w:sz w:val="26"/>
          <w:szCs w:val="26"/>
          <w:lang w:val="uk-UA"/>
        </w:rPr>
        <w:t>LUCA AWARDS</w:t>
      </w:r>
      <w:r>
        <w:rPr>
          <w:color w:val="000000"/>
          <w:sz w:val="26"/>
          <w:szCs w:val="26"/>
          <w:lang w:val="uk-UA"/>
        </w:rPr>
        <w:t xml:space="preserve"> у</w:t>
      </w:r>
      <w:r w:rsidRPr="00647FDE">
        <w:rPr>
          <w:color w:val="000000"/>
          <w:sz w:val="26"/>
          <w:szCs w:val="26"/>
          <w:lang w:val="uk-UA"/>
        </w:rPr>
        <w:t xml:space="preserve"> номінації «Роботодавець року»</w:t>
      </w:r>
      <w:r>
        <w:rPr>
          <w:color w:val="000000"/>
          <w:sz w:val="26"/>
          <w:szCs w:val="26"/>
          <w:lang w:val="uk-UA"/>
        </w:rPr>
        <w:t xml:space="preserve">. </w:t>
      </w:r>
    </w:p>
    <w:p w:rsidR="00647FDE" w:rsidRPr="007F45D7" w:rsidRDefault="007F45D7" w:rsidP="00FF3985">
      <w:pPr>
        <w:pStyle w:val="a3"/>
        <w:jc w:val="both"/>
        <w:rPr>
          <w:color w:val="000000"/>
          <w:sz w:val="26"/>
          <w:szCs w:val="26"/>
        </w:rPr>
      </w:pPr>
      <w:r w:rsidRPr="007F45D7">
        <w:rPr>
          <w:color w:val="000000"/>
          <w:sz w:val="26"/>
          <w:szCs w:val="26"/>
          <w:lang w:val="uk-UA"/>
        </w:rPr>
        <w:lastRenderedPageBreak/>
        <w:t>У 2019 році Укргідроенерго вперше підготувало Звіт керівництва (звіт про управління) Товариства за 2018 рік ук</w:t>
      </w:r>
      <w:r>
        <w:rPr>
          <w:color w:val="000000"/>
          <w:sz w:val="26"/>
          <w:szCs w:val="26"/>
          <w:lang w:val="uk-UA"/>
        </w:rPr>
        <w:t xml:space="preserve">раїнською та англійською мовами, який </w:t>
      </w:r>
      <w:r w:rsidRPr="007F45D7">
        <w:rPr>
          <w:color w:val="000000"/>
          <w:sz w:val="26"/>
          <w:szCs w:val="26"/>
          <w:lang w:val="uk-UA"/>
        </w:rPr>
        <w:t>здобув золото у номінації «Річний звіт»</w:t>
      </w:r>
      <w:r>
        <w:rPr>
          <w:color w:val="000000"/>
          <w:sz w:val="26"/>
          <w:szCs w:val="26"/>
          <w:lang w:val="uk-UA"/>
        </w:rPr>
        <w:t xml:space="preserve"> на одному </w:t>
      </w:r>
      <w:r w:rsidRPr="007F45D7">
        <w:rPr>
          <w:color w:val="000000"/>
          <w:sz w:val="26"/>
          <w:szCs w:val="26"/>
          <w:lang w:val="uk-UA"/>
        </w:rPr>
        <w:t xml:space="preserve">з найбільших у світі конкурсів у сфері маркетингу, корпоративних комунікацій, друкованих та онлайн-матеріалів, а також PR-стратегій – </w:t>
      </w:r>
      <w:proofErr w:type="spellStart"/>
      <w:r w:rsidRPr="007F45D7">
        <w:rPr>
          <w:color w:val="000000"/>
          <w:sz w:val="26"/>
          <w:szCs w:val="26"/>
          <w:lang w:val="uk-UA"/>
        </w:rPr>
        <w:t>MarCom</w:t>
      </w:r>
      <w:proofErr w:type="spellEnd"/>
      <w:r w:rsidRPr="007F45D7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7F45D7">
        <w:rPr>
          <w:color w:val="000000"/>
          <w:sz w:val="26"/>
          <w:szCs w:val="26"/>
          <w:lang w:val="uk-UA"/>
        </w:rPr>
        <w:t>Awards</w:t>
      </w:r>
      <w:proofErr w:type="spellEnd"/>
      <w:r w:rsidRPr="007F45D7">
        <w:rPr>
          <w:color w:val="000000"/>
          <w:sz w:val="26"/>
          <w:szCs w:val="26"/>
          <w:lang w:val="uk-UA"/>
        </w:rPr>
        <w:t>.</w:t>
      </w:r>
    </w:p>
    <w:p w:rsidR="002A268F" w:rsidRPr="00FF3985" w:rsidRDefault="00FF3985" w:rsidP="00FF3985">
      <w:pPr>
        <w:pStyle w:val="a3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Сьогодні одним із важливих напрямків взаємодії Товариства із суспільством є впровадження сучасної стратегії корпоративної соціальної відповідальності. В компанії працює більше 3</w:t>
      </w:r>
      <w:r w:rsidR="009A6866">
        <w:rPr>
          <w:color w:val="000000"/>
          <w:sz w:val="26"/>
          <w:szCs w:val="26"/>
          <w:lang w:val="uk-UA"/>
        </w:rPr>
        <w:t>1</w:t>
      </w:r>
      <w:r>
        <w:rPr>
          <w:color w:val="000000"/>
          <w:sz w:val="26"/>
          <w:szCs w:val="26"/>
          <w:lang w:val="uk-UA"/>
        </w:rPr>
        <w:t>00 співробітників. Укргідроенерго постійно впроваджує та вдосконалює програми соціального захисту співробітників та їх родин.</w:t>
      </w:r>
    </w:p>
    <w:sectPr w:rsidR="002A268F" w:rsidRPr="00FF39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3C"/>
    <w:rsid w:val="000501D1"/>
    <w:rsid w:val="00051D3C"/>
    <w:rsid w:val="0017514F"/>
    <w:rsid w:val="002A268F"/>
    <w:rsid w:val="0031185D"/>
    <w:rsid w:val="0036641F"/>
    <w:rsid w:val="00472FEE"/>
    <w:rsid w:val="004F095C"/>
    <w:rsid w:val="005F04D5"/>
    <w:rsid w:val="00647FDE"/>
    <w:rsid w:val="00660F38"/>
    <w:rsid w:val="006C4E3B"/>
    <w:rsid w:val="007D1B25"/>
    <w:rsid w:val="007F45D7"/>
    <w:rsid w:val="009A5D88"/>
    <w:rsid w:val="009A6866"/>
    <w:rsid w:val="00D62E89"/>
    <w:rsid w:val="00DC28D1"/>
    <w:rsid w:val="00E856A9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B805"/>
  <w15:chartTrackingRefBased/>
  <w15:docId w15:val="{4F0A5F6D-D3D4-40C0-BA54-14A5070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Максимівна Коробій</dc:creator>
  <cp:keywords/>
  <dc:description/>
  <cp:lastModifiedBy>Ольга Максимівна Коробій</cp:lastModifiedBy>
  <cp:revision>2</cp:revision>
  <dcterms:created xsi:type="dcterms:W3CDTF">2020-06-16T12:40:00Z</dcterms:created>
  <dcterms:modified xsi:type="dcterms:W3CDTF">2020-06-16T12:40:00Z</dcterms:modified>
</cp:coreProperties>
</file>